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95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529"/>
        <w:gridCol w:w="1843"/>
        <w:gridCol w:w="2835"/>
        <w:gridCol w:w="4536"/>
      </w:tblGrid>
      <w:tr w:rsidR="00FD125E" w:rsidRPr="00047435">
        <w:trPr>
          <w:trHeight w:val="2516"/>
        </w:trPr>
        <w:tc>
          <w:tcPr>
            <w:tcW w:w="15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125E" w:rsidRDefault="00FD125E" w:rsidP="001F4A98">
            <w:pPr>
              <w:pStyle w:val="NoSpacing"/>
              <w:jc w:val="right"/>
              <w:rPr>
                <w:lang w:val="uk-UA"/>
              </w:rPr>
            </w:pPr>
            <w:r w:rsidRPr="00352A0C">
              <w:t>Додаток</w:t>
            </w:r>
            <w:r>
              <w:rPr>
                <w:lang w:val="uk-UA"/>
              </w:rPr>
              <w:t xml:space="preserve">1 </w:t>
            </w:r>
          </w:p>
          <w:p w:rsidR="00FD125E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до рішення сесії міської ради </w:t>
            </w:r>
          </w:p>
          <w:p w:rsidR="00FD125E" w:rsidRPr="001725C9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від „ 22” грудня 2020 р. № 60</w:t>
            </w:r>
          </w:p>
          <w:p w:rsidR="00FD125E" w:rsidRDefault="00FD125E" w:rsidP="001F4A98">
            <w:pPr>
              <w:pStyle w:val="NoSpacing"/>
              <w:jc w:val="right"/>
              <w:rPr>
                <w:lang w:val="uk-UA"/>
              </w:rPr>
            </w:pPr>
            <w:r>
              <w:rPr>
                <w:lang w:val="uk-UA"/>
              </w:rPr>
              <w:t>„Про затвердження П</w:t>
            </w:r>
            <w:r w:rsidRPr="00352A0C">
              <w:t>рограми</w:t>
            </w:r>
            <w:r>
              <w:rPr>
                <w:lang w:val="uk-UA"/>
              </w:rPr>
              <w:t xml:space="preserve"> </w:t>
            </w:r>
            <w:r w:rsidRPr="00352A0C">
              <w:t>розвитку</w:t>
            </w:r>
            <w:r w:rsidRPr="00047435">
              <w:rPr>
                <w:lang w:val="uk-UA"/>
              </w:rPr>
              <w:t xml:space="preserve"> та </w:t>
            </w:r>
            <w:r>
              <w:rPr>
                <w:lang w:val="uk-UA"/>
              </w:rPr>
              <w:t>фінансової</w:t>
            </w:r>
          </w:p>
          <w:p w:rsidR="00FD125E" w:rsidRPr="001725C9" w:rsidRDefault="00FD125E" w:rsidP="001725C9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047435">
              <w:rPr>
                <w:lang w:val="uk-UA"/>
              </w:rPr>
              <w:t xml:space="preserve">підтримки </w:t>
            </w:r>
            <w:r>
              <w:rPr>
                <w:lang w:val="uk-UA"/>
              </w:rPr>
              <w:t xml:space="preserve">коммунального </w:t>
            </w:r>
            <w:r>
              <w:t>некомерційного</w:t>
            </w:r>
            <w:r>
              <w:rPr>
                <w:lang w:val="uk-UA"/>
              </w:rPr>
              <w:t xml:space="preserve"> підпри-</w:t>
            </w:r>
          </w:p>
          <w:p w:rsidR="00FD125E" w:rsidRDefault="00FD125E" w:rsidP="001725C9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352A0C">
              <w:t>ємства «</w:t>
            </w:r>
            <w:r w:rsidRPr="00047435">
              <w:rPr>
                <w:lang w:val="uk-UA"/>
              </w:rPr>
              <w:t>Городоцька стоматологічна поліклініка»</w:t>
            </w:r>
          </w:p>
          <w:p w:rsidR="00FD125E" w:rsidRPr="00352A0C" w:rsidRDefault="00FD125E" w:rsidP="001725C9">
            <w:pPr>
              <w:pStyle w:val="NoSpacing"/>
              <w:jc w:val="center"/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Львівської області н</w:t>
            </w:r>
            <w:r>
              <w:t>а 202</w:t>
            </w:r>
            <w:r w:rsidRPr="00047435">
              <w:rPr>
                <w:lang w:val="uk-UA"/>
              </w:rPr>
              <w:t>1</w:t>
            </w:r>
            <w:r>
              <w:rPr>
                <w:lang w:val="uk-UA"/>
              </w:rPr>
              <w:t>-2024 р.</w:t>
            </w:r>
            <w:r w:rsidRPr="00352A0C">
              <w:tab/>
            </w:r>
          </w:p>
          <w:p w:rsidR="00FD125E" w:rsidRPr="00047435" w:rsidRDefault="00FD125E" w:rsidP="00047435">
            <w:pPr>
              <w:pStyle w:val="NoSpacing"/>
              <w:rPr>
                <w:b/>
                <w:bCs/>
                <w:lang w:val="uk-UA"/>
              </w:rPr>
            </w:pPr>
          </w:p>
          <w:p w:rsidR="00FD125E" w:rsidRPr="00FB3B52" w:rsidRDefault="00FD125E" w:rsidP="00047435">
            <w:pPr>
              <w:pStyle w:val="NoSpacing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B3B52">
              <w:rPr>
                <w:b/>
                <w:bCs/>
                <w:sz w:val="28"/>
                <w:szCs w:val="28"/>
              </w:rPr>
              <w:t>План заходів</w:t>
            </w:r>
            <w:r w:rsidRPr="00FB3B52">
              <w:rPr>
                <w:b/>
                <w:bCs/>
                <w:sz w:val="28"/>
                <w:szCs w:val="28"/>
                <w:lang w:val="uk-UA"/>
              </w:rPr>
              <w:t xml:space="preserve"> на 2021 рік </w:t>
            </w:r>
          </w:p>
          <w:p w:rsidR="00FD125E" w:rsidRPr="00047435" w:rsidRDefault="00FD125E" w:rsidP="00FB3B52">
            <w:pPr>
              <w:pStyle w:val="NoSpacing"/>
              <w:jc w:val="center"/>
              <w:rPr>
                <w:b/>
                <w:bCs/>
                <w:lang w:val="uk-UA"/>
              </w:rPr>
            </w:pPr>
          </w:p>
        </w:tc>
      </w:tr>
      <w:tr w:rsidR="00FD125E" w:rsidRPr="00047435">
        <w:trPr>
          <w:trHeight w:val="526"/>
        </w:trPr>
        <w:tc>
          <w:tcPr>
            <w:tcW w:w="1541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D125E" w:rsidRPr="00047435" w:rsidRDefault="00FD125E" w:rsidP="009C6E01">
            <w:pPr>
              <w:pStyle w:val="NoSpacing"/>
              <w:jc w:val="right"/>
              <w:rPr>
                <w:b/>
                <w:bCs/>
                <w:lang w:val="uk-UA"/>
              </w:rPr>
            </w:pPr>
            <w:r w:rsidRPr="00047435">
              <w:rPr>
                <w:b/>
                <w:bCs/>
                <w:lang w:val="uk-UA"/>
              </w:rPr>
              <w:t>тис.грн.</w:t>
            </w:r>
          </w:p>
        </w:tc>
      </w:tr>
      <w:tr w:rsidR="00FD125E" w:rsidRPr="00047435">
        <w:trPr>
          <w:trHeight w:val="1020"/>
        </w:trPr>
        <w:tc>
          <w:tcPr>
            <w:tcW w:w="675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№ з/п</w:t>
            </w:r>
          </w:p>
        </w:tc>
        <w:tc>
          <w:tcPr>
            <w:tcW w:w="5529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Заплановані заходи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Термін виконання</w:t>
            </w:r>
          </w:p>
        </w:tc>
        <w:tc>
          <w:tcPr>
            <w:tcW w:w="2835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Потреба коштів,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тис. грн.,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джерела фінансування</w:t>
            </w:r>
          </w:p>
        </w:tc>
        <w:tc>
          <w:tcPr>
            <w:tcW w:w="4536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Очікуваний результат (в т.ч. кількісно-якісні показники)</w:t>
            </w:r>
          </w:p>
        </w:tc>
      </w:tr>
      <w:tr w:rsidR="00FD125E" w:rsidRPr="00047435">
        <w:trPr>
          <w:trHeight w:val="582"/>
        </w:trPr>
        <w:tc>
          <w:tcPr>
            <w:tcW w:w="675" w:type="dxa"/>
            <w:vAlign w:val="center"/>
          </w:tcPr>
          <w:p w:rsidR="00FD125E" w:rsidRPr="00047435" w:rsidRDefault="00FD125E" w:rsidP="009C6E01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5529" w:type="dxa"/>
            <w:vAlign w:val="center"/>
          </w:tcPr>
          <w:p w:rsidR="00FD125E" w:rsidRPr="00047435" w:rsidRDefault="00FD125E" w:rsidP="009C6E01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9C6E01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vAlign w:val="center"/>
          </w:tcPr>
          <w:p w:rsidR="00FD125E" w:rsidRPr="00047435" w:rsidRDefault="00FD125E" w:rsidP="009C6E01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FD125E" w:rsidRPr="00047435" w:rsidRDefault="00FD125E" w:rsidP="009C6E01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FD125E" w:rsidRPr="00047435">
        <w:trPr>
          <w:trHeight w:val="444"/>
        </w:trPr>
        <w:tc>
          <w:tcPr>
            <w:tcW w:w="675" w:type="dxa"/>
            <w:vMerge w:val="restart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1</w:t>
            </w:r>
          </w:p>
        </w:tc>
        <w:tc>
          <w:tcPr>
            <w:tcW w:w="5529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Виконання робіт по наданню медичних послуг згідно програми:</w:t>
            </w:r>
          </w:p>
        </w:tc>
        <w:tc>
          <w:tcPr>
            <w:tcW w:w="1843" w:type="dxa"/>
            <w:vMerge w:val="restart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Merge w:val="restart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1097,0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  <w:vMerge w:val="restart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населення.</w:t>
            </w:r>
          </w:p>
        </w:tc>
      </w:tr>
      <w:tr w:rsidR="00FD125E" w:rsidRPr="00047435">
        <w:trPr>
          <w:trHeight w:val="442"/>
        </w:trPr>
        <w:tc>
          <w:tcPr>
            <w:tcW w:w="675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-стоматологічна допомога терапевтична і хірургічна;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</w:tr>
      <w:tr w:rsidR="00FD125E" w:rsidRPr="00047435">
        <w:trPr>
          <w:trHeight w:val="442"/>
        </w:trPr>
        <w:tc>
          <w:tcPr>
            <w:tcW w:w="675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- ортопедична стоматологічна допомога;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</w:p>
        </w:tc>
      </w:tr>
      <w:tr w:rsidR="00FD125E" w:rsidRPr="00047435">
        <w:trPr>
          <w:trHeight w:val="1020"/>
        </w:trPr>
        <w:tc>
          <w:tcPr>
            <w:tcW w:w="675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2</w:t>
            </w:r>
          </w:p>
        </w:tc>
        <w:tc>
          <w:tcPr>
            <w:tcW w:w="5529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-Заробітна плата медичних працівників (лікаря, молодшого спеціаліста з медичною освітою), які відряджаються для роботи постійно діючих військово- лікарських комісій РВК Городоцького району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80,0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 xml:space="preserve">кошти місцевого бюджету </w:t>
            </w:r>
          </w:p>
        </w:tc>
        <w:tc>
          <w:tcPr>
            <w:tcW w:w="4536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Робота в постійно діючій ВЛК РВК Городоцького району ( вівторок, четвер- щотижня)</w:t>
            </w:r>
          </w:p>
        </w:tc>
      </w:tr>
      <w:tr w:rsidR="00FD125E" w:rsidRPr="00047435">
        <w:trPr>
          <w:trHeight w:val="1020"/>
        </w:trPr>
        <w:tc>
          <w:tcPr>
            <w:tcW w:w="675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3</w:t>
            </w:r>
          </w:p>
        </w:tc>
        <w:tc>
          <w:tcPr>
            <w:tcW w:w="5529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Оплата послуг ( крім комунальних)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20,0</w:t>
            </w:r>
          </w:p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  <w:vAlign w:val="center"/>
          </w:tcPr>
          <w:p w:rsidR="00FD125E" w:rsidRPr="00047435" w:rsidRDefault="00FD125E" w:rsidP="00047435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Забезпечення коштами для оплати послуг, відповідно до заключених договорів (телефонний зв</w:t>
            </w:r>
            <w:r w:rsidRPr="000D34DA">
              <w:t>`</w:t>
            </w:r>
            <w:r w:rsidRPr="00047435">
              <w:rPr>
                <w:lang w:val="uk-UA"/>
              </w:rPr>
              <w:t>язок та інтернет супровід програмного забезпечення ,ремонт та обслуговування оргтехніки.</w:t>
            </w:r>
          </w:p>
        </w:tc>
      </w:tr>
      <w:tr w:rsidR="00FD125E" w:rsidRPr="00047435">
        <w:trPr>
          <w:trHeight w:val="1020"/>
        </w:trPr>
        <w:tc>
          <w:tcPr>
            <w:tcW w:w="675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4</w:t>
            </w:r>
          </w:p>
        </w:tc>
        <w:tc>
          <w:tcPr>
            <w:tcW w:w="5529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350,0</w:t>
            </w:r>
          </w:p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FD125E" w:rsidRPr="00047435">
        <w:trPr>
          <w:trHeight w:val="709"/>
        </w:trPr>
        <w:tc>
          <w:tcPr>
            <w:tcW w:w="675" w:type="dxa"/>
            <w:vAlign w:val="center"/>
          </w:tcPr>
          <w:p w:rsidR="00FD125E" w:rsidRPr="00047435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5529" w:type="dxa"/>
            <w:vAlign w:val="center"/>
          </w:tcPr>
          <w:p w:rsidR="00FD125E" w:rsidRPr="00047435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vAlign w:val="center"/>
          </w:tcPr>
          <w:p w:rsidR="00FD125E" w:rsidRPr="00047435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FD125E" w:rsidRPr="00047435" w:rsidRDefault="00FD125E" w:rsidP="00FB3B52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FD125E" w:rsidRPr="00047435">
        <w:trPr>
          <w:trHeight w:val="454"/>
        </w:trPr>
        <w:tc>
          <w:tcPr>
            <w:tcW w:w="675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5</w:t>
            </w:r>
          </w:p>
        </w:tc>
        <w:tc>
          <w:tcPr>
            <w:tcW w:w="5529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Придбання предметів, матеріалів, обладнання та інвентарю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5,0</w:t>
            </w:r>
          </w:p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Забезпечення коштами для функціонування підприємства</w:t>
            </w:r>
          </w:p>
        </w:tc>
      </w:tr>
      <w:tr w:rsidR="00FD125E" w:rsidRPr="00047435">
        <w:trPr>
          <w:trHeight w:val="454"/>
        </w:trPr>
        <w:tc>
          <w:tcPr>
            <w:tcW w:w="675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6</w:t>
            </w:r>
          </w:p>
        </w:tc>
        <w:tc>
          <w:tcPr>
            <w:tcW w:w="5529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Видатки на утримання адміністративного персоналу (заробітна плата та нарахування на заробітну плату)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498,0</w:t>
            </w:r>
          </w:p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Забезпечення коштами на оплату заробітної плати адмінперсоналу.</w:t>
            </w:r>
          </w:p>
        </w:tc>
      </w:tr>
      <w:tr w:rsidR="00FD125E" w:rsidRPr="00047435">
        <w:trPr>
          <w:trHeight w:val="454"/>
        </w:trPr>
        <w:tc>
          <w:tcPr>
            <w:tcW w:w="675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7</w:t>
            </w:r>
          </w:p>
        </w:tc>
        <w:tc>
          <w:tcPr>
            <w:tcW w:w="5529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Видатки на придбання медикаментів та перев</w:t>
            </w:r>
            <w:r w:rsidRPr="00944926">
              <w:t>`</w:t>
            </w:r>
            <w:r w:rsidRPr="00047435">
              <w:rPr>
                <w:lang w:val="uk-UA"/>
              </w:rPr>
              <w:t>язувальних матеріалів</w:t>
            </w:r>
          </w:p>
        </w:tc>
        <w:tc>
          <w:tcPr>
            <w:tcW w:w="1843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150,0</w:t>
            </w:r>
          </w:p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кошти місцевого бюджети</w:t>
            </w:r>
          </w:p>
        </w:tc>
        <w:tc>
          <w:tcPr>
            <w:tcW w:w="4536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  <w:r w:rsidRPr="00047435">
              <w:rPr>
                <w:lang w:val="uk-UA"/>
              </w:rPr>
              <w:t>Забезпечення коштами для придбання медикаментів та лікарських засобів, виробів медичного призначення, деззасобів, з метою надання населенню якісної медичної допомоги.</w:t>
            </w:r>
          </w:p>
        </w:tc>
      </w:tr>
      <w:tr w:rsidR="00FD125E" w:rsidRPr="00047435">
        <w:trPr>
          <w:trHeight w:val="454"/>
        </w:trPr>
        <w:tc>
          <w:tcPr>
            <w:tcW w:w="675" w:type="dxa"/>
            <w:vAlign w:val="center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</w:p>
        </w:tc>
        <w:tc>
          <w:tcPr>
            <w:tcW w:w="5529" w:type="dxa"/>
          </w:tcPr>
          <w:p w:rsidR="00FD125E" w:rsidRPr="00FB3B52" w:rsidRDefault="00FD125E" w:rsidP="00FB3B52">
            <w:pPr>
              <w:pStyle w:val="NoSpacing"/>
              <w:jc w:val="center"/>
              <w:rPr>
                <w:b/>
                <w:bCs/>
                <w:lang w:val="uk-UA"/>
              </w:rPr>
            </w:pPr>
            <w:r w:rsidRPr="00FB3B52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FD125E" w:rsidRPr="00FB3B52" w:rsidRDefault="00FD125E" w:rsidP="00FB3B52">
            <w:pPr>
              <w:pStyle w:val="NoSpacing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835" w:type="dxa"/>
          </w:tcPr>
          <w:p w:rsidR="00FD125E" w:rsidRPr="00FB3B52" w:rsidRDefault="00FD125E" w:rsidP="00FB3B52">
            <w:pPr>
              <w:pStyle w:val="NoSpacing"/>
              <w:jc w:val="center"/>
              <w:rPr>
                <w:b/>
                <w:bCs/>
                <w:lang w:val="uk-UA"/>
              </w:rPr>
            </w:pPr>
            <w:r w:rsidRPr="00FB3B52">
              <w:rPr>
                <w:b/>
                <w:bCs/>
                <w:lang w:val="uk-UA"/>
              </w:rPr>
              <w:t>2200,0</w:t>
            </w:r>
          </w:p>
        </w:tc>
        <w:tc>
          <w:tcPr>
            <w:tcW w:w="4536" w:type="dxa"/>
          </w:tcPr>
          <w:p w:rsidR="00FD125E" w:rsidRPr="00047435" w:rsidRDefault="00FD125E" w:rsidP="00FB3B52">
            <w:pPr>
              <w:pStyle w:val="NoSpacing"/>
              <w:rPr>
                <w:lang w:val="uk-UA"/>
              </w:rPr>
            </w:pPr>
          </w:p>
        </w:tc>
      </w:tr>
    </w:tbl>
    <w:p w:rsidR="00FD125E" w:rsidRDefault="00FD125E" w:rsidP="009345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D125E" w:rsidRDefault="00FD125E" w:rsidP="009345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D125E" w:rsidRPr="00FB3B52" w:rsidRDefault="00FD125E" w:rsidP="0093457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B3B5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ради                                  М.Лупій</w:t>
      </w:r>
    </w:p>
    <w:sectPr w:rsidR="00FD125E" w:rsidRPr="00FB3B52" w:rsidSect="00352A0C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25E"/>
    <w:rsid w:val="00001938"/>
    <w:rsid w:val="00003965"/>
    <w:rsid w:val="00010050"/>
    <w:rsid w:val="000111B5"/>
    <w:rsid w:val="000205EB"/>
    <w:rsid w:val="000378A9"/>
    <w:rsid w:val="00047435"/>
    <w:rsid w:val="000617E3"/>
    <w:rsid w:val="000707EB"/>
    <w:rsid w:val="0007502B"/>
    <w:rsid w:val="00077BBB"/>
    <w:rsid w:val="00094706"/>
    <w:rsid w:val="000B21C7"/>
    <w:rsid w:val="000D34DA"/>
    <w:rsid w:val="001109DD"/>
    <w:rsid w:val="00144712"/>
    <w:rsid w:val="00155269"/>
    <w:rsid w:val="001725C9"/>
    <w:rsid w:val="00177446"/>
    <w:rsid w:val="00180133"/>
    <w:rsid w:val="001B4E6F"/>
    <w:rsid w:val="001B7633"/>
    <w:rsid w:val="001E6ED1"/>
    <w:rsid w:val="001F4A98"/>
    <w:rsid w:val="00204ADD"/>
    <w:rsid w:val="0021125F"/>
    <w:rsid w:val="00223B67"/>
    <w:rsid w:val="00227639"/>
    <w:rsid w:val="002337A2"/>
    <w:rsid w:val="00241C00"/>
    <w:rsid w:val="0024696A"/>
    <w:rsid w:val="00247970"/>
    <w:rsid w:val="002653C1"/>
    <w:rsid w:val="00284EEE"/>
    <w:rsid w:val="002A70DB"/>
    <w:rsid w:val="002B25A9"/>
    <w:rsid w:val="002C3EC8"/>
    <w:rsid w:val="002C41F8"/>
    <w:rsid w:val="002D0EBD"/>
    <w:rsid w:val="002D7C9B"/>
    <w:rsid w:val="002F1A8C"/>
    <w:rsid w:val="00305F3B"/>
    <w:rsid w:val="0032415E"/>
    <w:rsid w:val="0033271F"/>
    <w:rsid w:val="003360EA"/>
    <w:rsid w:val="00341FD2"/>
    <w:rsid w:val="00352A0C"/>
    <w:rsid w:val="003719C7"/>
    <w:rsid w:val="00376225"/>
    <w:rsid w:val="003813D1"/>
    <w:rsid w:val="00395769"/>
    <w:rsid w:val="003A00E2"/>
    <w:rsid w:val="003A52F5"/>
    <w:rsid w:val="003A54DA"/>
    <w:rsid w:val="003C0FA9"/>
    <w:rsid w:val="00416189"/>
    <w:rsid w:val="004232F7"/>
    <w:rsid w:val="00433F05"/>
    <w:rsid w:val="00442CE6"/>
    <w:rsid w:val="00466D5A"/>
    <w:rsid w:val="00471BFE"/>
    <w:rsid w:val="004C2354"/>
    <w:rsid w:val="004D3F6A"/>
    <w:rsid w:val="004D7E8C"/>
    <w:rsid w:val="004F57CB"/>
    <w:rsid w:val="005150EF"/>
    <w:rsid w:val="00521CAD"/>
    <w:rsid w:val="00521D39"/>
    <w:rsid w:val="005561D0"/>
    <w:rsid w:val="00556B87"/>
    <w:rsid w:val="0055727B"/>
    <w:rsid w:val="00565E15"/>
    <w:rsid w:val="00573114"/>
    <w:rsid w:val="00597211"/>
    <w:rsid w:val="005A6E5D"/>
    <w:rsid w:val="005B0B8F"/>
    <w:rsid w:val="005F08D9"/>
    <w:rsid w:val="005F3299"/>
    <w:rsid w:val="005F4BF1"/>
    <w:rsid w:val="006050B3"/>
    <w:rsid w:val="00620111"/>
    <w:rsid w:val="006204CB"/>
    <w:rsid w:val="00630D17"/>
    <w:rsid w:val="006351E3"/>
    <w:rsid w:val="00643F76"/>
    <w:rsid w:val="00647364"/>
    <w:rsid w:val="00651EDD"/>
    <w:rsid w:val="0066560E"/>
    <w:rsid w:val="0067174F"/>
    <w:rsid w:val="00685874"/>
    <w:rsid w:val="00685DB4"/>
    <w:rsid w:val="00695425"/>
    <w:rsid w:val="006A6AEE"/>
    <w:rsid w:val="006C1EDA"/>
    <w:rsid w:val="006D61AB"/>
    <w:rsid w:val="00737D3E"/>
    <w:rsid w:val="00765B2A"/>
    <w:rsid w:val="007E770B"/>
    <w:rsid w:val="008208C6"/>
    <w:rsid w:val="00820BBD"/>
    <w:rsid w:val="00821738"/>
    <w:rsid w:val="008464B9"/>
    <w:rsid w:val="00847FA2"/>
    <w:rsid w:val="00863BB9"/>
    <w:rsid w:val="0086636D"/>
    <w:rsid w:val="00880463"/>
    <w:rsid w:val="00885647"/>
    <w:rsid w:val="008A14DA"/>
    <w:rsid w:val="008A42F0"/>
    <w:rsid w:val="008B01FE"/>
    <w:rsid w:val="008B24BA"/>
    <w:rsid w:val="008B3229"/>
    <w:rsid w:val="008C0E07"/>
    <w:rsid w:val="008C1EC8"/>
    <w:rsid w:val="008D15AA"/>
    <w:rsid w:val="008D1CB2"/>
    <w:rsid w:val="008D71C7"/>
    <w:rsid w:val="008E5314"/>
    <w:rsid w:val="00900D4F"/>
    <w:rsid w:val="00910914"/>
    <w:rsid w:val="0091125E"/>
    <w:rsid w:val="00925B2D"/>
    <w:rsid w:val="00934576"/>
    <w:rsid w:val="00934E52"/>
    <w:rsid w:val="00944926"/>
    <w:rsid w:val="00952B60"/>
    <w:rsid w:val="0095509E"/>
    <w:rsid w:val="00993813"/>
    <w:rsid w:val="00996D5B"/>
    <w:rsid w:val="009B23E8"/>
    <w:rsid w:val="009B32E0"/>
    <w:rsid w:val="009C6E01"/>
    <w:rsid w:val="009D2207"/>
    <w:rsid w:val="009D7A73"/>
    <w:rsid w:val="009F33D7"/>
    <w:rsid w:val="00A1078A"/>
    <w:rsid w:val="00A133EA"/>
    <w:rsid w:val="00A320B4"/>
    <w:rsid w:val="00A41859"/>
    <w:rsid w:val="00A56D9F"/>
    <w:rsid w:val="00A6636E"/>
    <w:rsid w:val="00A84955"/>
    <w:rsid w:val="00AA08C8"/>
    <w:rsid w:val="00AD267A"/>
    <w:rsid w:val="00AD7A2D"/>
    <w:rsid w:val="00AF47D1"/>
    <w:rsid w:val="00B07EC7"/>
    <w:rsid w:val="00B45E13"/>
    <w:rsid w:val="00B85A00"/>
    <w:rsid w:val="00B96F69"/>
    <w:rsid w:val="00BA5605"/>
    <w:rsid w:val="00BB57C8"/>
    <w:rsid w:val="00BC1F8A"/>
    <w:rsid w:val="00BD010B"/>
    <w:rsid w:val="00C011D8"/>
    <w:rsid w:val="00C36C13"/>
    <w:rsid w:val="00C40132"/>
    <w:rsid w:val="00C55D50"/>
    <w:rsid w:val="00C63AF3"/>
    <w:rsid w:val="00C9786F"/>
    <w:rsid w:val="00CA0327"/>
    <w:rsid w:val="00CB182B"/>
    <w:rsid w:val="00CC557C"/>
    <w:rsid w:val="00CD76DB"/>
    <w:rsid w:val="00CE7197"/>
    <w:rsid w:val="00D01C8D"/>
    <w:rsid w:val="00D11C7F"/>
    <w:rsid w:val="00D15D0B"/>
    <w:rsid w:val="00D21399"/>
    <w:rsid w:val="00D2349B"/>
    <w:rsid w:val="00D24C5C"/>
    <w:rsid w:val="00D404F9"/>
    <w:rsid w:val="00D611BA"/>
    <w:rsid w:val="00D96144"/>
    <w:rsid w:val="00DA4F57"/>
    <w:rsid w:val="00DB2C9A"/>
    <w:rsid w:val="00DB578D"/>
    <w:rsid w:val="00DB58E4"/>
    <w:rsid w:val="00DC76EB"/>
    <w:rsid w:val="00DE62BE"/>
    <w:rsid w:val="00DE7122"/>
    <w:rsid w:val="00E14326"/>
    <w:rsid w:val="00E15573"/>
    <w:rsid w:val="00E276E9"/>
    <w:rsid w:val="00E37E33"/>
    <w:rsid w:val="00E62AB3"/>
    <w:rsid w:val="00E67C0F"/>
    <w:rsid w:val="00E71B05"/>
    <w:rsid w:val="00E770CE"/>
    <w:rsid w:val="00EB37C2"/>
    <w:rsid w:val="00EB50C5"/>
    <w:rsid w:val="00EC28A6"/>
    <w:rsid w:val="00EC5D17"/>
    <w:rsid w:val="00EE3FE6"/>
    <w:rsid w:val="00EF13B1"/>
    <w:rsid w:val="00F17FCC"/>
    <w:rsid w:val="00F24EF9"/>
    <w:rsid w:val="00F27BFD"/>
    <w:rsid w:val="00F30103"/>
    <w:rsid w:val="00F4177E"/>
    <w:rsid w:val="00F5774B"/>
    <w:rsid w:val="00F60AD4"/>
    <w:rsid w:val="00F73571"/>
    <w:rsid w:val="00F813A9"/>
    <w:rsid w:val="00F85EA5"/>
    <w:rsid w:val="00FB3B52"/>
    <w:rsid w:val="00FD125E"/>
    <w:rsid w:val="00FE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E2"/>
    <w:pPr>
      <w:spacing w:after="200" w:line="276" w:lineRule="auto"/>
    </w:pPr>
    <w:rPr>
      <w:rFonts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1125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80133"/>
    <w:pPr>
      <w:ind w:left="720"/>
    </w:pPr>
  </w:style>
  <w:style w:type="paragraph" w:styleId="NoSpacing">
    <w:name w:val="No Spacing"/>
    <w:uiPriority w:val="99"/>
    <w:qFormat/>
    <w:rsid w:val="00EC5D17"/>
    <w:rPr>
      <w:rFonts w:ascii="Times New Roman" w:eastAsia="SimSun" w:hAnsi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1125F"/>
    <w:rPr>
      <w:rFonts w:cs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1967</Words>
  <Characters>1122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terabit</dc:creator>
  <cp:keywords/>
  <dc:description/>
  <cp:lastModifiedBy>MGI</cp:lastModifiedBy>
  <cp:revision>8</cp:revision>
  <cp:lastPrinted>2021-01-04T12:40:00Z</cp:lastPrinted>
  <dcterms:created xsi:type="dcterms:W3CDTF">2020-12-02T16:56:00Z</dcterms:created>
  <dcterms:modified xsi:type="dcterms:W3CDTF">2021-01-04T12:40:00Z</dcterms:modified>
</cp:coreProperties>
</file>